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7F" w:rsidRDefault="001F437F" w:rsidP="001F437F">
      <w:pPr>
        <w:spacing w:line="240" w:lineRule="auto"/>
        <w:rPr>
          <w:rFonts w:ascii="Arial" w:eastAsia="Arial" w:hAnsi="Arial" w:cs="Arial"/>
          <w:b/>
          <w:smallCaps/>
          <w:sz w:val="24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255270</wp:posOffset>
                </wp:positionV>
                <wp:extent cx="6172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20.1pt" to="482.2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" strokecolor="#a5a5a5 [2092]" strokeweight="2pt"/>
            </w:pict>
          </mc:Fallback>
        </mc:AlternateContent>
      </w:r>
      <w:r>
        <w:rPr>
          <w:rFonts w:ascii="Arial" w:eastAsia="Arial" w:hAnsi="Arial" w:cs="Arial"/>
          <w:b/>
          <w:smallCaps/>
          <w:sz w:val="24"/>
          <w:szCs w:val="20"/>
        </w:rPr>
        <w:t xml:space="preserve">FNE Recipe Practical Hours Evaluation Form </w:t>
      </w:r>
    </w:p>
    <w:p w:rsidR="001F437F" w:rsidRDefault="001F43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E2DAB" w:rsidRDefault="00496DE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Student: </w:t>
      </w:r>
      <w:bookmarkStart w:id="0" w:name="_GoBack"/>
      <w:bookmarkEnd w:id="0"/>
    </w:p>
    <w:p w:rsidR="00FE2DAB" w:rsidRDefault="00496DE4">
      <w:pPr>
        <w:spacing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Mark: </w:t>
      </w:r>
      <w:r>
        <w:rPr>
          <w:rFonts w:ascii="Arial" w:eastAsia="Arial" w:hAnsi="Arial" w:cs="Arial"/>
          <w:b/>
          <w:sz w:val="20"/>
          <w:szCs w:val="20"/>
        </w:rPr>
        <w:tab/>
        <w:t>/15</w:t>
      </w:r>
    </w:p>
    <w:p w:rsidR="00FE2DAB" w:rsidRDefault="00FE2DAB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9720" w:type="dxa"/>
        <w:tblInd w:w="-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290"/>
        <w:gridCol w:w="1202"/>
        <w:gridCol w:w="4228"/>
      </w:tblGrid>
      <w:tr w:rsidR="00FE2DAB" w:rsidTr="001D24C7">
        <w:trPr>
          <w:trHeight w:val="480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Criteria</w:t>
            </w: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</w:t>
            </w:r>
          </w:p>
        </w:tc>
        <w:tc>
          <w:tcPr>
            <w:tcW w:w="4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Comment</w:t>
            </w:r>
          </w:p>
        </w:tc>
      </w:tr>
      <w:tr w:rsidR="00FE2DAB" w:rsidTr="001D24C7">
        <w:trPr>
          <w:trHeight w:val="42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Recipe title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52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Includes a title for the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FE2DAB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60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A story about the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/4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FE2DAB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6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Includes something personal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Why it was created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60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Who will love this recipe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kids, moms on the go, brunch lovers)?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54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Includes the health and lifestyle benefits of this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The full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54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Written out as per class step by step instruction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50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Pictures of the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/1.5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Minimum of 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72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6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How to alter the recipe in lieu of a dietary restriction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76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Minimum of 1 tip </w:t>
            </w:r>
            <w:r>
              <w:rPr>
                <w:rFonts w:ascii="Arial" w:eastAsia="Arial" w:hAnsi="Arial" w:cs="Arial"/>
                <w:sz w:val="16"/>
                <w:szCs w:val="16"/>
              </w:rPr>
              <w:t>(Example: Can’t have dairy?  Sub the milk for unsweetened almond milk)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72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6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How to sub an ingredient to alter the recipe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8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Minimum of 1 tip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(Example: 2 Ingredient Dairy Free Ice Cream. Don’t like bananas? Sub out for mangos for the same creamy, dreamy texture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FE2DAB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3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Serving sizes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Listed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Correct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3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Calorie and Macronutrient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Listed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Correct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3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Recipe is Complete in 3 Approved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/1.5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What it is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64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Why it is important to healthy, balanced eating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54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3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Why this recipe is “complete in 3 approved”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/0.5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spacing w:before="20"/>
              <w:ind w:left="140" w:right="3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Based on Real, Whole Foods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8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Layout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/1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E2DAB" w:rsidTr="001D24C7">
        <w:trPr>
          <w:trHeight w:val="440"/>
        </w:trPr>
        <w:tc>
          <w:tcPr>
            <w:tcW w:w="4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Was visually appealing and easy to understand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2DAB" w:rsidRDefault="00496DE4">
            <w:pPr>
              <w:ind w:left="140" w:right="1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FE2DAB" w:rsidRDefault="00FE2DA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E2DAB" w:rsidRDefault="00496DE4">
      <w:pPr>
        <w:spacing w:before="20" w:after="0" w:line="240" w:lineRule="auto"/>
        <w:ind w:right="18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FE2DAB" w:rsidRDefault="00496DE4">
      <w:pPr>
        <w:spacing w:before="20" w:after="0" w:line="240" w:lineRule="auto"/>
        <w:ind w:left="120" w:right="18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</w:t>
      </w:r>
    </w:p>
    <w:p w:rsidR="00FE2DAB" w:rsidRDefault="00FE2DAB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sectPr w:rsidR="00FE2DAB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D7D" w:rsidRDefault="00427D7D">
      <w:pPr>
        <w:spacing w:after="0" w:line="240" w:lineRule="auto"/>
      </w:pPr>
      <w:r>
        <w:separator/>
      </w:r>
    </w:p>
  </w:endnote>
  <w:endnote w:type="continuationSeparator" w:id="0">
    <w:p w:rsidR="00427D7D" w:rsidRDefault="00427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DAB" w:rsidRDefault="00496D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  <w:sz w:val="16"/>
        <w:szCs w:val="16"/>
      </w:rPr>
    </w:pPr>
    <w:r>
      <w:rPr>
        <w:b/>
        <w:color w:val="000000"/>
        <w:sz w:val="16"/>
        <w:szCs w:val="16"/>
      </w:rPr>
      <w:t>CONFIDENTIAL - Property of FIT CHICKS®/ LAJQ CHICK ENTERPRISES INC. Not to be reproduced, reformatted or redistributed.</w:t>
    </w:r>
  </w:p>
  <w:p w:rsidR="00FE2DAB" w:rsidRDefault="00496D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>www.fitchicks.ca</w:t>
    </w:r>
  </w:p>
  <w:p w:rsidR="00FE2DAB" w:rsidRDefault="00FE2DA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D7D" w:rsidRDefault="00427D7D">
      <w:pPr>
        <w:spacing w:after="0" w:line="240" w:lineRule="auto"/>
      </w:pPr>
      <w:r>
        <w:separator/>
      </w:r>
    </w:p>
  </w:footnote>
  <w:footnote w:type="continuationSeparator" w:id="0">
    <w:p w:rsidR="00427D7D" w:rsidRDefault="00427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DAB" w:rsidRDefault="00496D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noProof/>
        <w:color w:val="000000"/>
      </w:rPr>
      <w:drawing>
        <wp:inline distT="0" distB="0" distL="0" distR="0">
          <wp:extent cx="480033" cy="54312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0033" cy="543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E2DAB"/>
    <w:rsid w:val="001D24C7"/>
    <w:rsid w:val="001F437F"/>
    <w:rsid w:val="00427D7D"/>
    <w:rsid w:val="00496DE4"/>
    <w:rsid w:val="00FE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2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2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Jess</cp:lastModifiedBy>
  <cp:revision>3</cp:revision>
  <dcterms:created xsi:type="dcterms:W3CDTF">2019-08-27T21:03:00Z</dcterms:created>
  <dcterms:modified xsi:type="dcterms:W3CDTF">2019-12-30T18:35:00Z</dcterms:modified>
</cp:coreProperties>
</file>